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CASE BRIEF</w:t>
      </w:r>
    </w:p>
    <w:p>
      <w:pPr>
        <w:spacing w:after="200"/>
      </w:pPr>
      <w:r>
        <w:t xml:space="preserve">[Case Citation: ____________________]</w:t>
      </w:r>
    </w:p>
    <w:p>
      <w:pPr>
        <w:pStyle w:val="Heading2"/>
        <w:spacing w:after="200"/>
      </w:pPr>
      <w:r>
        <w:t xml:space="preserve">Facts</w:t>
      </w:r>
    </w:p>
    <w:p>
      <w:pPr>
        <w:spacing w:after="200"/>
      </w:pPr>
      <w:r>
        <w:t xml:space="preserve">[Relevant facts of the case.]</w:t>
      </w:r>
    </w:p>
    <w:p>
      <w:pPr>
        <w:pStyle w:val="Heading2"/>
        <w:spacing w:after="200"/>
      </w:pPr>
      <w:r>
        <w:t xml:space="preserve">Procedural History</w:t>
      </w:r>
    </w:p>
    <w:p>
      <w:pPr>
        <w:spacing w:after="200"/>
      </w:pPr>
      <w:r>
        <w:t xml:space="preserve">[Lower court decisions and appeals process.]</w:t>
      </w:r>
    </w:p>
    <w:p>
      <w:pPr>
        <w:pStyle w:val="Heading2"/>
        <w:spacing w:after="200"/>
      </w:pPr>
      <w:r>
        <w:t xml:space="preserve">Issue</w:t>
      </w:r>
    </w:p>
    <w:p>
      <w:pPr>
        <w:spacing w:after="200"/>
      </w:pPr>
      <w:r>
        <w:t xml:space="preserve">[Main legal question presented to the court.]</w:t>
      </w:r>
    </w:p>
    <w:p>
      <w:pPr>
        <w:pStyle w:val="Heading2"/>
        <w:spacing w:after="200"/>
      </w:pPr>
      <w:r>
        <w:t xml:space="preserve">Holding</w:t>
      </w:r>
    </w:p>
    <w:p>
      <w:pPr>
        <w:spacing w:after="200"/>
      </w:pPr>
      <w:r>
        <w:t xml:space="preserve">[Court's answer to the issue.]</w:t>
      </w:r>
    </w:p>
    <w:p>
      <w:pPr>
        <w:pStyle w:val="Heading2"/>
        <w:spacing w:after="200"/>
      </w:pPr>
      <w:r>
        <w:t xml:space="preserve">Rule</w:t>
      </w:r>
    </w:p>
    <w:p>
      <w:pPr>
        <w:spacing w:after="200"/>
      </w:pPr>
      <w:r>
        <w:t xml:space="preserve">[Legal principle or rule established by the decision.]</w:t>
      </w:r>
    </w:p>
    <w:p>
      <w:pPr>
        <w:pStyle w:val="Heading2"/>
        <w:spacing w:after="200"/>
      </w:pPr>
      <w:r>
        <w:t xml:space="preserve">Reasoning</w:t>
      </w:r>
    </w:p>
    <w:p>
      <w:pPr>
        <w:spacing w:after="200"/>
      </w:pPr>
      <w:r>
        <w:t xml:space="preserve">[Court's justification for its holding.]</w:t>
      </w:r>
    </w:p>
    <w:p>
      <w:pPr>
        <w:pStyle w:val="Heading2"/>
        <w:spacing w:after="200"/>
      </w:pPr>
      <w:r>
        <w:t xml:space="preserve">Concurrence/Dissent</w:t>
      </w:r>
    </w:p>
    <w:p>
      <w:pPr>
        <w:spacing w:after="200"/>
      </w:pPr>
      <w:r>
        <w:t xml:space="preserve">[Separate opinions if applicable.]</w:t>
      </w:r>
    </w:p>
    <w:p>
      <w:pPr>
        <w:pStyle w:val="Heading2"/>
        <w:spacing w:after="200"/>
      </w:pPr>
      <w:r>
        <w:t xml:space="preserve">Application</w:t>
      </w:r>
    </w:p>
    <w:p>
      <w:pPr>
        <w:spacing w:after="200"/>
      </w:pPr>
      <w:r>
        <w:t xml:space="preserve">[How this case applies to current situation.]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2026-03-17T17:30:36.201Z</dcterms:created>
  <dcterms:modified xsi:type="dcterms:W3CDTF">2026-03-17T17:30:36.201Z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