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INCIDENT REPORT</w:t>
      </w:r>
    </w:p>
    <w:p>
      <w:pPr>
        <w:pStyle w:val="Heading2"/>
        <w:spacing w:after="200"/>
      </w:pPr>
      <w:r>
        <w:t xml:space="preserve">Report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fill="E0E0E0"/>
          </w:tcPr>
          <w:p>
            <w:r>
              <w:t xml:space="preserve">Field</w:t>
            </w:r>
          </w:p>
        </w:tc>
        <w:tc>
          <w:tcPr>
            <w:shd w:fill="E0E0E0"/>
          </w:tcPr>
          <w:p>
            <w:r>
              <w:t xml:space="preserve">Information</w:t>
            </w:r>
          </w:p>
        </w:tc>
      </w:tr>
      <w:tr>
        <w:tc>
          <w:p>
            <w:r>
              <w:t xml:space="preserve">[Field content 1]</w:t>
            </w:r>
          </w:p>
        </w:tc>
        <w:tc>
          <w:p>
            <w:r>
              <w:t xml:space="preserve">[Information content 1]</w:t>
            </w:r>
          </w:p>
        </w:tc>
      </w:tr>
      <w:tr>
        <w:tc>
          <w:p>
            <w:r>
              <w:t xml:space="preserve">[Field content 2]</w:t>
            </w:r>
          </w:p>
        </w:tc>
        <w:tc>
          <w:p>
            <w:r>
              <w:t xml:space="preserve">[Information content 2]</w:t>
            </w:r>
          </w:p>
        </w:tc>
      </w:tr>
      <w:tr>
        <w:tc>
          <w:p>
            <w:r>
              <w:t xml:space="preserve">[Field content 3]</w:t>
            </w:r>
          </w:p>
        </w:tc>
        <w:tc>
          <w:p>
            <w:r>
              <w:t xml:space="preserve">[Information content 3]</w:t>
            </w:r>
          </w:p>
        </w:tc>
      </w:tr>
      <w:tr>
        <w:tc>
          <w:p>
            <w:r>
              <w:t xml:space="preserve">[Field content 4]</w:t>
            </w:r>
          </w:p>
        </w:tc>
        <w:tc>
          <w:p>
            <w:r>
              <w:t xml:space="preserve">[Information content 4]</w:t>
            </w:r>
          </w:p>
        </w:tc>
      </w:tr>
      <w:tr>
        <w:tc>
          <w:p>
            <w:r>
              <w:t xml:space="preserve">[Field content 5]</w:t>
            </w:r>
          </w:p>
        </w:tc>
        <w:tc>
          <w:p>
            <w:r>
              <w:t xml:space="preserve">[Information content 5]</w:t>
            </w:r>
          </w:p>
        </w:tc>
      </w:tr>
      <w:tr>
        <w:tc>
          <w:p>
            <w:r>
              <w:t xml:space="preserve">[Field content 6]</w:t>
            </w:r>
          </w:p>
        </w:tc>
        <w:tc>
          <w:p>
            <w:r>
              <w:t xml:space="preserve">[Information content 6]</w:t>
            </w:r>
          </w:p>
        </w:tc>
      </w:tr>
    </w:tbl>
    <w:p>
      <w:pPr>
        <w:pStyle w:val="Heading2"/>
        <w:spacing w:after="200"/>
      </w:pPr>
      <w:r>
        <w:t xml:space="preserve">Incident Description</w:t>
      </w:r>
    </w:p>
    <w:p>
      <w:pPr>
        <w:spacing w:after="200"/>
      </w:pPr>
      <w:r>
        <w:t xml:space="preserve">[Detailed description of what occurred.]</w:t>
      </w:r>
    </w:p>
    <w:p>
      <w:pPr>
        <w:pStyle w:val="Heading2"/>
        <w:spacing w:after="200"/>
      </w:pPr>
      <w:r>
        <w:t xml:space="preserve">Individuals Involved</w:t>
      </w:r>
    </w:p>
    <w:p>
      <w:pPr>
        <w:spacing w:after="200"/>
      </w:pPr>
      <w:r>
        <w:t xml:space="preserve">[Names and roles of those affected or involved.]</w:t>
      </w:r>
    </w:p>
    <w:p>
      <w:pPr>
        <w:pStyle w:val="Heading2"/>
        <w:spacing w:after="200"/>
      </w:pPr>
      <w:r>
        <w:t xml:space="preserve">Witnesses</w:t>
      </w:r>
    </w:p>
    <w:p>
      <w:pPr>
        <w:spacing w:after="200"/>
      </w:pPr>
      <w:r>
        <w:t xml:space="preserve">[Names and contact information of witnesses.]</w:t>
      </w:r>
    </w:p>
    <w:p>
      <w:pPr>
        <w:pStyle w:val="Heading2"/>
        <w:spacing w:after="200"/>
      </w:pPr>
      <w:r>
        <w:t xml:space="preserve">Immediate Actions Taken</w:t>
      </w:r>
    </w:p>
    <w:p>
      <w:pPr>
        <w:spacing w:after="200"/>
      </w:pPr>
      <w:r>
        <w:t xml:space="preserve">[Steps taken immediately following the incident.]</w:t>
      </w:r>
    </w:p>
    <w:p>
      <w:pPr>
        <w:pStyle w:val="Heading2"/>
        <w:spacing w:after="200"/>
      </w:pPr>
      <w:r>
        <w:t xml:space="preserve">Contributing Factors</w:t>
      </w:r>
    </w:p>
    <w:p>
      <w:pPr>
        <w:spacing w:after="200"/>
      </w:pPr>
      <w:r>
        <w:t xml:space="preserve">[Root causes and contributing factors.]</w:t>
      </w:r>
    </w:p>
    <w:p>
      <w:pPr>
        <w:pStyle w:val="Heading2"/>
        <w:spacing w:after="200"/>
      </w:pPr>
      <w:r>
        <w:t xml:space="preserve">Recommendations</w:t>
      </w:r>
    </w:p>
    <w:p>
      <w:pPr>
        <w:spacing w:after="200"/>
      </w:pPr>
      <w:r>
        <w:t xml:space="preserve">[Corrective and preventive actions.]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2026-03-17T17:30:35.937Z</dcterms:created>
  <dcterms:modified xsi:type="dcterms:W3CDTF">2026-03-17T17:30:35.937Z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