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600"/>
      </w:pPr>
      <w:r>
        <w:t xml:space="preserve">Appendix A: [Title of Appendix]</w:t>
      </w:r>
    </w:p>
    <w:p>
      <w:pPr>
        <w:spacing w:line="240" w:lineRule="auto"/>
        <w:jc w:val="left"/>
      </w:pPr>
      <w:r>
        <w:t xml:space="preserve">[Include supplementary materials such as detailed data tables, additional figures, survey instruments, interview protocols, or other supporting information that is too extensive for the main text.]</w:t>
      </w:r>
    </w:p>
    <w:p>
      <w:pPr>
        <w:spacing w:line="240" w:lineRule="auto"/>
        <w:jc w:val="left"/>
      </w:pPr>
      <w:r>
        <w:t xml:space="preserve">[Numbering: If you have multiple appendices, continue with Appendix B, C, etc.]</w:t>
      </w:r>
    </w:p>
    <w:p>
      <w:pPr>
        <w:spacing w:after="240" w:before="600"/>
      </w:pPr>
      <w:r>
        <w:t xml:space="preserve">Appendix B: [Title of Second Appendix]</w:t>
      </w:r>
    </w:p>
    <w:p>
      <w:pPr>
        <w:spacing w:line="240" w:lineRule="auto"/>
        <w:jc w:val="left"/>
      </w:pPr>
      <w:r>
        <w:t xml:space="preserve">[Additional appendix content as needed.]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2026-03-17T17:31:10.986Z</dcterms:created>
  <dcterms:modified xsi:type="dcterms:W3CDTF">2026-03-17T17:31:10.986Z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